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BF17B6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BF17B6">
        <w:rPr>
          <w:rFonts w:ascii="Arial" w:hAnsi="Arial" w:cs="Arial"/>
        </w:rPr>
        <w:t>II/379 Velká Bíteš – severozápadní obchvat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BF17B6">
        <w:trPr>
          <w:trHeight w:val="341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BF17B6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BF17B6">
        <w:trPr>
          <w:trHeight w:val="424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BF17B6">
        <w:trPr>
          <w:trHeight w:val="52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48071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480711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r. </w:t>
            </w:r>
            <w:r w:rsidR="00480711">
              <w:rPr>
                <w:rFonts w:ascii="Arial" w:hAnsi="Arial" w:cs="Arial"/>
                <w:bCs/>
                <w:sz w:val="22"/>
                <w:szCs w:val="22"/>
              </w:rPr>
              <w:t xml:space="preserve">Vítězslav </w:t>
            </w:r>
            <w:proofErr w:type="spellStart"/>
            <w:r w:rsidR="00480711"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21A4C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bookmarkStart w:id="0" w:name="_GoBack"/>
            <w:bookmarkEnd w:id="0"/>
            <w:r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</w:tc>
      </w:tr>
      <w:tr w:rsidR="00AD0222" w:rsidRPr="00F5717C" w:rsidTr="00BF17B6">
        <w:trPr>
          <w:trHeight w:val="729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</w:tc>
      </w:tr>
      <w:tr w:rsidR="00AD0222" w:rsidRPr="00F5717C" w:rsidTr="00BF17B6">
        <w:trPr>
          <w:trHeight w:val="362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343C6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BF17B6">
        <w:trPr>
          <w:trHeight w:val="493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B7BBB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BF17B6">
        <w:trPr>
          <w:trHeight w:val="424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1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26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BF17B6">
        <w:trPr>
          <w:trHeight w:val="432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BF17B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7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0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F17B6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80711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419"/>
    <w:rsid w:val="009C2606"/>
    <w:rsid w:val="009D1FF9"/>
    <w:rsid w:val="009D463E"/>
    <w:rsid w:val="009E3C82"/>
    <w:rsid w:val="00A21A4C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F1578CC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2017-09-13T14:17:00Z</cp:lastPrinted>
  <dcterms:created xsi:type="dcterms:W3CDTF">2017-11-24T13:50:00Z</dcterms:created>
  <dcterms:modified xsi:type="dcterms:W3CDTF">2020-12-02T08:14:00Z</dcterms:modified>
</cp:coreProperties>
</file>